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F07BF" w14:textId="7F386BB5" w:rsidR="00FA25A8" w:rsidRPr="00E626C6" w:rsidRDefault="0097479F">
      <w:pPr>
        <w:pStyle w:val="BodyA"/>
        <w:rPr>
          <w:rFonts w:ascii="Times New Roman" w:hAnsi="Times New Roman" w:cs="Times New Roman"/>
          <w:sz w:val="40"/>
          <w:szCs w:val="40"/>
        </w:rPr>
      </w:pPr>
      <w:r>
        <w:rPr>
          <w:rFonts w:ascii="Times New Roman" w:hAnsi="Times New Roman" w:cs="Times New Roman"/>
          <w:sz w:val="40"/>
          <w:szCs w:val="40"/>
        </w:rPr>
        <w:t xml:space="preserve">416: </w:t>
      </w:r>
      <w:r w:rsidR="00DA42BD">
        <w:rPr>
          <w:rFonts w:ascii="Times New Roman" w:hAnsi="Times New Roman" w:cs="Times New Roman"/>
          <w:sz w:val="40"/>
          <w:szCs w:val="40"/>
        </w:rPr>
        <w:t>Food Delivery and Consumption Policy</w:t>
      </w:r>
    </w:p>
    <w:p w14:paraId="6209324E" w14:textId="77777777" w:rsidR="00FA25A8" w:rsidRPr="003242D7" w:rsidRDefault="00FA25A8">
      <w:pPr>
        <w:pStyle w:val="BodyA"/>
        <w:rPr>
          <w:rFonts w:ascii="Times New Roman" w:hAnsi="Times New Roman" w:cs="Times New Roman"/>
          <w:b/>
          <w:bCs/>
          <w:i/>
          <w:iCs/>
          <w:sz w:val="32"/>
          <w:szCs w:val="32"/>
        </w:rPr>
      </w:pPr>
    </w:p>
    <w:p w14:paraId="15DBC75C" w14:textId="2E071B7E" w:rsidR="00FA25A8" w:rsidRPr="00D22288" w:rsidRDefault="001E17D0" w:rsidP="00D22288">
      <w:pPr>
        <w:pStyle w:val="BodyA"/>
        <w:numPr>
          <w:ilvl w:val="0"/>
          <w:numId w:val="7"/>
        </w:numPr>
        <w:rPr>
          <w:rFonts w:ascii="Times New Roman" w:hAnsi="Times New Roman" w:cs="Times New Roman"/>
          <w:sz w:val="28"/>
          <w:szCs w:val="28"/>
        </w:rPr>
      </w:pPr>
      <w:r w:rsidRPr="00D22288">
        <w:rPr>
          <w:rFonts w:ascii="Times New Roman" w:hAnsi="Times New Roman" w:cs="Times New Roman"/>
          <w:sz w:val="28"/>
          <w:szCs w:val="28"/>
        </w:rPr>
        <w:t>Purpose</w:t>
      </w:r>
      <w:r w:rsidR="00DA42BD" w:rsidRPr="00D22288">
        <w:rPr>
          <w:rFonts w:ascii="Times New Roman" w:hAnsi="Times New Roman" w:cs="Times New Roman"/>
          <w:sz w:val="28"/>
          <w:szCs w:val="28"/>
        </w:rPr>
        <w:t>:</w:t>
      </w:r>
    </w:p>
    <w:p w14:paraId="3025BF73" w14:textId="77777777" w:rsidR="00DA42BD" w:rsidRPr="003242D7" w:rsidRDefault="00DA42BD" w:rsidP="00DA42BD">
      <w:pPr>
        <w:pStyle w:val="BodyA"/>
        <w:ind w:left="720"/>
        <w:rPr>
          <w:rFonts w:ascii="Times New Roman" w:hAnsi="Times New Roman" w:cs="Times New Roman"/>
          <w:sz w:val="32"/>
          <w:szCs w:val="32"/>
        </w:rPr>
      </w:pPr>
    </w:p>
    <w:p w14:paraId="5327E0E6" w14:textId="48C17BB5" w:rsidR="00FA25A8" w:rsidRPr="003242D7" w:rsidRDefault="0013035E">
      <w:pPr>
        <w:pStyle w:val="BodyA"/>
        <w:rPr>
          <w:rFonts w:ascii="Times New Roman" w:hAnsi="Times New Roman" w:cs="Times New Roman"/>
          <w:sz w:val="24"/>
          <w:szCs w:val="24"/>
        </w:rPr>
      </w:pPr>
      <w:r>
        <w:rPr>
          <w:rFonts w:ascii="Times New Roman" w:hAnsi="Times New Roman" w:cs="Times New Roman"/>
          <w:sz w:val="24"/>
          <w:szCs w:val="24"/>
        </w:rPr>
        <w:t>T</w:t>
      </w:r>
      <w:r w:rsidRPr="0013035E">
        <w:rPr>
          <w:rFonts w:ascii="Times New Roman" w:hAnsi="Times New Roman" w:cs="Times New Roman"/>
          <w:sz w:val="24"/>
          <w:szCs w:val="24"/>
        </w:rPr>
        <w:t xml:space="preserve">he purpose of this policy is to provide clear and consistent guidelines regarding the delivery and consumption of food and snacks during instructional time. This policy is designed to support students' needs while upholding a professional, respectful, and disruption-free learning environment. </w:t>
      </w:r>
    </w:p>
    <w:p w14:paraId="05E03ACF" w14:textId="77777777" w:rsidR="0013035E" w:rsidRPr="0013035E" w:rsidRDefault="0013035E" w:rsidP="0013035E">
      <w:pPr>
        <w:pStyle w:val="BodyA"/>
        <w:rPr>
          <w:rFonts w:ascii="Times New Roman" w:hAnsi="Times New Roman" w:cs="Times New Roman"/>
          <w:sz w:val="24"/>
          <w:szCs w:val="24"/>
        </w:rPr>
      </w:pPr>
    </w:p>
    <w:p w14:paraId="0DDB805B" w14:textId="5B7D43B6" w:rsidR="00FA25A8" w:rsidRPr="00C60D61" w:rsidRDefault="00DA42BD" w:rsidP="00D22288">
      <w:pPr>
        <w:pStyle w:val="BodyA"/>
        <w:numPr>
          <w:ilvl w:val="0"/>
          <w:numId w:val="7"/>
        </w:numPr>
        <w:rPr>
          <w:rFonts w:ascii="Times New Roman" w:hAnsi="Times New Roman" w:cs="Times New Roman"/>
          <w:sz w:val="28"/>
          <w:szCs w:val="28"/>
          <w:lang w:val="de-DE"/>
        </w:rPr>
      </w:pPr>
      <w:r w:rsidRPr="00C60D61">
        <w:rPr>
          <w:rFonts w:ascii="Times New Roman" w:hAnsi="Times New Roman" w:cs="Times New Roman"/>
          <w:sz w:val="28"/>
          <w:szCs w:val="28"/>
          <w:lang w:val="de-DE"/>
        </w:rPr>
        <w:t>Definition</w:t>
      </w:r>
      <w:r>
        <w:rPr>
          <w:rFonts w:ascii="Times New Roman" w:hAnsi="Times New Roman" w:cs="Times New Roman"/>
          <w:sz w:val="28"/>
          <w:szCs w:val="28"/>
          <w:lang w:val="de-DE"/>
        </w:rPr>
        <w:t>s:</w:t>
      </w:r>
    </w:p>
    <w:p w14:paraId="5FBD604F" w14:textId="77777777" w:rsidR="00DA42BD" w:rsidRDefault="00DA42BD" w:rsidP="0013035E">
      <w:pPr>
        <w:pStyle w:val="BodyA"/>
        <w:rPr>
          <w:rFonts w:ascii="Times New Roman" w:hAnsi="Times New Roman" w:cs="Times New Roman"/>
          <w:sz w:val="24"/>
          <w:szCs w:val="24"/>
        </w:rPr>
      </w:pPr>
    </w:p>
    <w:p w14:paraId="3D7B59BF" w14:textId="4E10F3AB" w:rsidR="00DA42BD" w:rsidRDefault="00D22288" w:rsidP="0013035E">
      <w:pPr>
        <w:pStyle w:val="BodyA"/>
        <w:rPr>
          <w:rFonts w:ascii="Times New Roman" w:hAnsi="Times New Roman" w:cs="Times New Roman"/>
          <w:sz w:val="24"/>
          <w:szCs w:val="24"/>
        </w:rPr>
      </w:pPr>
      <w:r>
        <w:rPr>
          <w:rFonts w:ascii="Times New Roman" w:hAnsi="Times New Roman" w:cs="Times New Roman"/>
          <w:sz w:val="24"/>
          <w:szCs w:val="24"/>
        </w:rPr>
        <w:t xml:space="preserve">2.1 </w:t>
      </w:r>
      <w:r w:rsidR="00DA42BD">
        <w:rPr>
          <w:rFonts w:ascii="Times New Roman" w:hAnsi="Times New Roman" w:cs="Times New Roman"/>
          <w:sz w:val="24"/>
          <w:szCs w:val="24"/>
        </w:rPr>
        <w:t>Snack: Any item eaten that is already prepared, in an individual package, and can be consumed in five minutes or less.</w:t>
      </w:r>
    </w:p>
    <w:p w14:paraId="7BAA3293" w14:textId="77777777" w:rsidR="00DA42BD" w:rsidRDefault="00DA42BD" w:rsidP="0013035E">
      <w:pPr>
        <w:pStyle w:val="BodyA"/>
        <w:rPr>
          <w:rFonts w:ascii="Times New Roman" w:hAnsi="Times New Roman" w:cs="Times New Roman"/>
          <w:sz w:val="24"/>
          <w:szCs w:val="24"/>
        </w:rPr>
      </w:pPr>
    </w:p>
    <w:p w14:paraId="112B64E0" w14:textId="33CE2D29" w:rsidR="00DA42BD" w:rsidRDefault="00D22288" w:rsidP="0013035E">
      <w:pPr>
        <w:pStyle w:val="BodyA"/>
        <w:rPr>
          <w:rFonts w:ascii="Times New Roman" w:hAnsi="Times New Roman" w:cs="Times New Roman"/>
          <w:sz w:val="24"/>
          <w:szCs w:val="24"/>
        </w:rPr>
      </w:pPr>
      <w:r>
        <w:rPr>
          <w:rFonts w:ascii="Times New Roman" w:hAnsi="Times New Roman" w:cs="Times New Roman"/>
          <w:sz w:val="24"/>
          <w:szCs w:val="24"/>
        </w:rPr>
        <w:t xml:space="preserve">2.2 </w:t>
      </w:r>
      <w:r w:rsidR="006E3F22">
        <w:rPr>
          <w:rFonts w:ascii="Times New Roman" w:hAnsi="Times New Roman" w:cs="Times New Roman"/>
          <w:sz w:val="24"/>
          <w:szCs w:val="24"/>
        </w:rPr>
        <w:t>Meal: Any food item that does not meet the definition of a snack</w:t>
      </w:r>
    </w:p>
    <w:p w14:paraId="34E93649" w14:textId="77777777" w:rsidR="00DA42BD" w:rsidRPr="0013035E" w:rsidRDefault="00DA42BD" w:rsidP="0013035E">
      <w:pPr>
        <w:pStyle w:val="BodyA"/>
        <w:rPr>
          <w:rFonts w:ascii="Times New Roman" w:hAnsi="Times New Roman" w:cs="Times New Roman"/>
          <w:sz w:val="24"/>
          <w:szCs w:val="24"/>
        </w:rPr>
      </w:pPr>
    </w:p>
    <w:p w14:paraId="2A67B49E" w14:textId="7EE0F374" w:rsidR="0013035E" w:rsidRPr="00D22288" w:rsidRDefault="00DA42BD" w:rsidP="00D22288">
      <w:pPr>
        <w:pStyle w:val="BodyA"/>
        <w:numPr>
          <w:ilvl w:val="0"/>
          <w:numId w:val="7"/>
        </w:numPr>
        <w:rPr>
          <w:rFonts w:ascii="Times New Roman" w:hAnsi="Times New Roman" w:cs="Times New Roman"/>
          <w:sz w:val="28"/>
          <w:szCs w:val="28"/>
        </w:rPr>
      </w:pPr>
      <w:r w:rsidRPr="00D22288">
        <w:rPr>
          <w:rFonts w:ascii="Times New Roman" w:hAnsi="Times New Roman" w:cs="Times New Roman"/>
          <w:sz w:val="28"/>
          <w:szCs w:val="28"/>
        </w:rPr>
        <w:t>Procedures</w:t>
      </w:r>
    </w:p>
    <w:p w14:paraId="6788D7E7" w14:textId="77777777" w:rsidR="0013035E" w:rsidRPr="0013035E" w:rsidRDefault="0013035E" w:rsidP="0013035E">
      <w:pPr>
        <w:pStyle w:val="BodyA"/>
        <w:rPr>
          <w:rFonts w:ascii="Times New Roman" w:hAnsi="Times New Roman" w:cs="Times New Roman"/>
          <w:sz w:val="24"/>
          <w:szCs w:val="24"/>
        </w:rPr>
      </w:pPr>
    </w:p>
    <w:p w14:paraId="07CFB634" w14:textId="1347F39B" w:rsidR="0013035E" w:rsidRPr="0013035E" w:rsidRDefault="0013035E" w:rsidP="00205E8D">
      <w:pPr>
        <w:pStyle w:val="BodyA"/>
        <w:numPr>
          <w:ilvl w:val="1"/>
          <w:numId w:val="5"/>
        </w:numPr>
        <w:ind w:left="90" w:firstLine="0"/>
        <w:rPr>
          <w:rFonts w:ascii="Times New Roman" w:hAnsi="Times New Roman" w:cs="Times New Roman"/>
          <w:sz w:val="24"/>
          <w:szCs w:val="24"/>
        </w:rPr>
      </w:pPr>
      <w:r w:rsidRPr="0013035E">
        <w:rPr>
          <w:rFonts w:ascii="Times New Roman" w:hAnsi="Times New Roman" w:cs="Times New Roman"/>
          <w:sz w:val="24"/>
          <w:szCs w:val="24"/>
        </w:rPr>
        <w:t>Food Deliveries</w:t>
      </w:r>
    </w:p>
    <w:p w14:paraId="468D90FA" w14:textId="77777777" w:rsidR="0013035E" w:rsidRPr="0013035E" w:rsidRDefault="0013035E" w:rsidP="0013035E">
      <w:pPr>
        <w:pStyle w:val="BodyA"/>
        <w:rPr>
          <w:rFonts w:ascii="Times New Roman" w:hAnsi="Times New Roman" w:cs="Times New Roman"/>
          <w:sz w:val="24"/>
          <w:szCs w:val="24"/>
        </w:rPr>
      </w:pPr>
    </w:p>
    <w:p w14:paraId="3FFFA77A" w14:textId="1036BC4A" w:rsidR="0013035E" w:rsidRPr="0013035E" w:rsidRDefault="006E3F22" w:rsidP="0013035E">
      <w:pPr>
        <w:pStyle w:val="BodyA"/>
        <w:rPr>
          <w:rFonts w:ascii="Times New Roman" w:hAnsi="Times New Roman" w:cs="Times New Roman"/>
          <w:sz w:val="24"/>
          <w:szCs w:val="24"/>
        </w:rPr>
      </w:pPr>
      <w:r>
        <w:rPr>
          <w:rFonts w:ascii="Times New Roman" w:hAnsi="Times New Roman" w:cs="Times New Roman"/>
          <w:sz w:val="24"/>
          <w:szCs w:val="24"/>
        </w:rPr>
        <w:t xml:space="preserve">3.1.1 </w:t>
      </w:r>
      <w:r w:rsidR="0013035E" w:rsidRPr="0013035E">
        <w:rPr>
          <w:rFonts w:ascii="Times New Roman" w:hAnsi="Times New Roman" w:cs="Times New Roman"/>
          <w:sz w:val="24"/>
          <w:szCs w:val="24"/>
        </w:rPr>
        <w:t>Students are not permitted to have food or snacks delivered directly to classrooms during class hours.</w:t>
      </w:r>
    </w:p>
    <w:p w14:paraId="4DC8D94C" w14:textId="77777777" w:rsidR="0013035E" w:rsidRPr="0013035E" w:rsidRDefault="0013035E" w:rsidP="0013035E">
      <w:pPr>
        <w:pStyle w:val="BodyA"/>
        <w:rPr>
          <w:rFonts w:ascii="Times New Roman" w:hAnsi="Times New Roman" w:cs="Times New Roman"/>
          <w:sz w:val="24"/>
          <w:szCs w:val="24"/>
        </w:rPr>
      </w:pPr>
    </w:p>
    <w:p w14:paraId="2D451A9E" w14:textId="3D5C124C" w:rsidR="0013035E" w:rsidRPr="0013035E" w:rsidRDefault="006E3F22" w:rsidP="0013035E">
      <w:pPr>
        <w:pStyle w:val="BodyA"/>
        <w:rPr>
          <w:rFonts w:ascii="Times New Roman" w:hAnsi="Times New Roman" w:cs="Times New Roman"/>
          <w:sz w:val="24"/>
          <w:szCs w:val="24"/>
        </w:rPr>
      </w:pPr>
      <w:r>
        <w:rPr>
          <w:rFonts w:ascii="Times New Roman" w:hAnsi="Times New Roman" w:cs="Times New Roman"/>
          <w:sz w:val="24"/>
          <w:szCs w:val="24"/>
        </w:rPr>
        <w:t xml:space="preserve">3.1.2 </w:t>
      </w:r>
      <w:r w:rsidR="0013035E" w:rsidRPr="0013035E">
        <w:rPr>
          <w:rFonts w:ascii="Times New Roman" w:hAnsi="Times New Roman" w:cs="Times New Roman"/>
          <w:sz w:val="24"/>
          <w:szCs w:val="24"/>
        </w:rPr>
        <w:t>Food deliveries must be arranged during non-instructional periods, such as lunch breaks or free periods. Deliveries should be directed to the school office.</w:t>
      </w:r>
    </w:p>
    <w:p w14:paraId="4F1AE95A" w14:textId="77777777" w:rsidR="0013035E" w:rsidRPr="0013035E" w:rsidRDefault="0013035E" w:rsidP="0013035E">
      <w:pPr>
        <w:pStyle w:val="BodyA"/>
        <w:rPr>
          <w:rFonts w:ascii="Times New Roman" w:hAnsi="Times New Roman" w:cs="Times New Roman"/>
          <w:sz w:val="24"/>
          <w:szCs w:val="24"/>
        </w:rPr>
      </w:pPr>
    </w:p>
    <w:p w14:paraId="5677063F" w14:textId="62E51B89" w:rsidR="0013035E" w:rsidRDefault="006E3F22" w:rsidP="0013035E">
      <w:pPr>
        <w:pStyle w:val="BodyA"/>
        <w:rPr>
          <w:rFonts w:ascii="Times New Roman" w:hAnsi="Times New Roman" w:cs="Times New Roman"/>
          <w:sz w:val="24"/>
          <w:szCs w:val="24"/>
        </w:rPr>
      </w:pPr>
      <w:r>
        <w:rPr>
          <w:rFonts w:ascii="Times New Roman" w:hAnsi="Times New Roman" w:cs="Times New Roman"/>
          <w:sz w:val="24"/>
          <w:szCs w:val="24"/>
        </w:rPr>
        <w:t xml:space="preserve">3.1.3 </w:t>
      </w:r>
      <w:r w:rsidR="0013035E" w:rsidRPr="0013035E">
        <w:rPr>
          <w:rFonts w:ascii="Times New Roman" w:hAnsi="Times New Roman" w:cs="Times New Roman"/>
          <w:sz w:val="24"/>
          <w:szCs w:val="24"/>
        </w:rPr>
        <w:t xml:space="preserve">Students must retrieve delivered food </w:t>
      </w:r>
      <w:r w:rsidR="00DA42BD">
        <w:rPr>
          <w:rFonts w:ascii="Times New Roman" w:hAnsi="Times New Roman" w:cs="Times New Roman"/>
          <w:sz w:val="24"/>
          <w:szCs w:val="24"/>
        </w:rPr>
        <w:t xml:space="preserve">between 11:30-11:45 am. Lunches delivered later than this designated period must be picked up and consumed between classes or after school. </w:t>
      </w:r>
    </w:p>
    <w:p w14:paraId="36B140EF" w14:textId="77777777" w:rsidR="00DA42BD" w:rsidRDefault="00DA42BD" w:rsidP="0013035E">
      <w:pPr>
        <w:pStyle w:val="BodyA"/>
        <w:rPr>
          <w:rFonts w:ascii="Times New Roman" w:hAnsi="Times New Roman" w:cs="Times New Roman"/>
          <w:sz w:val="24"/>
          <w:szCs w:val="24"/>
        </w:rPr>
      </w:pPr>
    </w:p>
    <w:p w14:paraId="41059E3E" w14:textId="6B8FBDCC" w:rsidR="00DA42BD" w:rsidRPr="0013035E" w:rsidRDefault="006E3F22" w:rsidP="0013035E">
      <w:pPr>
        <w:pStyle w:val="BodyA"/>
        <w:rPr>
          <w:rFonts w:ascii="Times New Roman" w:hAnsi="Times New Roman" w:cs="Times New Roman"/>
          <w:sz w:val="24"/>
          <w:szCs w:val="24"/>
        </w:rPr>
      </w:pPr>
      <w:r>
        <w:rPr>
          <w:rFonts w:ascii="Times New Roman" w:hAnsi="Times New Roman" w:cs="Times New Roman"/>
          <w:sz w:val="24"/>
          <w:szCs w:val="24"/>
        </w:rPr>
        <w:t xml:space="preserve">3.1.4 </w:t>
      </w:r>
      <w:r w:rsidR="00DA42BD">
        <w:rPr>
          <w:rFonts w:ascii="Times New Roman" w:hAnsi="Times New Roman" w:cs="Times New Roman"/>
          <w:sz w:val="24"/>
          <w:szCs w:val="24"/>
        </w:rPr>
        <w:t xml:space="preserve">If a student brings a meal to </w:t>
      </w:r>
      <w:r w:rsidR="00205E8D">
        <w:rPr>
          <w:rFonts w:ascii="Times New Roman" w:hAnsi="Times New Roman" w:cs="Times New Roman"/>
          <w:sz w:val="24"/>
          <w:szCs w:val="24"/>
        </w:rPr>
        <w:t>class,</w:t>
      </w:r>
      <w:r>
        <w:rPr>
          <w:rFonts w:ascii="Times New Roman" w:hAnsi="Times New Roman" w:cs="Times New Roman"/>
          <w:sz w:val="24"/>
          <w:szCs w:val="24"/>
        </w:rPr>
        <w:t xml:space="preserve"> it will be placed on the </w:t>
      </w:r>
      <w:r w:rsidR="00D22288">
        <w:rPr>
          <w:rFonts w:ascii="Times New Roman" w:hAnsi="Times New Roman" w:cs="Times New Roman"/>
          <w:sz w:val="24"/>
          <w:szCs w:val="24"/>
        </w:rPr>
        <w:t>teacher’s</w:t>
      </w:r>
      <w:r>
        <w:rPr>
          <w:rFonts w:ascii="Times New Roman" w:hAnsi="Times New Roman" w:cs="Times New Roman"/>
          <w:sz w:val="24"/>
          <w:szCs w:val="24"/>
        </w:rPr>
        <w:t xml:space="preserve"> desk and may be retrieved after the class period is over.</w:t>
      </w:r>
    </w:p>
    <w:p w14:paraId="2F3795F3" w14:textId="77777777" w:rsidR="0013035E" w:rsidRPr="0013035E" w:rsidRDefault="0013035E" w:rsidP="0013035E">
      <w:pPr>
        <w:pStyle w:val="BodyA"/>
        <w:rPr>
          <w:rFonts w:ascii="Times New Roman" w:hAnsi="Times New Roman" w:cs="Times New Roman"/>
          <w:sz w:val="24"/>
          <w:szCs w:val="24"/>
        </w:rPr>
      </w:pPr>
    </w:p>
    <w:p w14:paraId="028056CF" w14:textId="45A6CCE7" w:rsidR="0013035E" w:rsidRPr="0013035E" w:rsidRDefault="0013035E" w:rsidP="00205E8D">
      <w:pPr>
        <w:pStyle w:val="BodyA"/>
        <w:numPr>
          <w:ilvl w:val="1"/>
          <w:numId w:val="5"/>
        </w:numPr>
        <w:ind w:left="90" w:firstLine="0"/>
        <w:rPr>
          <w:rFonts w:ascii="Times New Roman" w:hAnsi="Times New Roman" w:cs="Times New Roman"/>
          <w:sz w:val="24"/>
          <w:szCs w:val="24"/>
        </w:rPr>
      </w:pPr>
      <w:r w:rsidRPr="0013035E">
        <w:rPr>
          <w:rFonts w:ascii="Times New Roman" w:hAnsi="Times New Roman" w:cs="Times New Roman"/>
          <w:sz w:val="24"/>
          <w:szCs w:val="24"/>
        </w:rPr>
        <w:t>Consumption of Food and Snacks in Class</w:t>
      </w:r>
    </w:p>
    <w:p w14:paraId="7B78E575" w14:textId="77777777" w:rsidR="0013035E" w:rsidRPr="0013035E" w:rsidRDefault="0013035E" w:rsidP="0013035E">
      <w:pPr>
        <w:pStyle w:val="BodyA"/>
        <w:rPr>
          <w:rFonts w:ascii="Times New Roman" w:hAnsi="Times New Roman" w:cs="Times New Roman"/>
          <w:sz w:val="24"/>
          <w:szCs w:val="24"/>
        </w:rPr>
      </w:pPr>
    </w:p>
    <w:p w14:paraId="6807B702" w14:textId="6705ECB6" w:rsidR="0013035E" w:rsidRPr="0013035E" w:rsidRDefault="006E3F22" w:rsidP="0013035E">
      <w:pPr>
        <w:pStyle w:val="BodyA"/>
        <w:rPr>
          <w:rFonts w:ascii="Times New Roman" w:hAnsi="Times New Roman" w:cs="Times New Roman"/>
          <w:sz w:val="24"/>
          <w:szCs w:val="24"/>
        </w:rPr>
      </w:pPr>
      <w:r>
        <w:rPr>
          <w:rFonts w:ascii="Times New Roman" w:hAnsi="Times New Roman" w:cs="Times New Roman"/>
          <w:sz w:val="24"/>
          <w:szCs w:val="24"/>
        </w:rPr>
        <w:t>3.2.</w:t>
      </w:r>
      <w:r w:rsidR="00205E8D">
        <w:rPr>
          <w:rFonts w:ascii="Times New Roman" w:hAnsi="Times New Roman" w:cs="Times New Roman"/>
          <w:sz w:val="24"/>
          <w:szCs w:val="24"/>
        </w:rPr>
        <w:t>1</w:t>
      </w:r>
      <w:r>
        <w:rPr>
          <w:rFonts w:ascii="Times New Roman" w:hAnsi="Times New Roman" w:cs="Times New Roman"/>
          <w:sz w:val="24"/>
          <w:szCs w:val="24"/>
        </w:rPr>
        <w:t xml:space="preserve"> </w:t>
      </w:r>
      <w:r w:rsidR="0013035E" w:rsidRPr="0013035E">
        <w:rPr>
          <w:rFonts w:ascii="Times New Roman" w:hAnsi="Times New Roman" w:cs="Times New Roman"/>
          <w:sz w:val="24"/>
          <w:szCs w:val="24"/>
        </w:rPr>
        <w:t>Students requiring food consumption due to medical conditions must receive prior approval from the school administration and provide supporting documentation.</w:t>
      </w:r>
    </w:p>
    <w:p w14:paraId="0B04AB29" w14:textId="77777777" w:rsidR="0013035E" w:rsidRPr="0013035E" w:rsidRDefault="0013035E" w:rsidP="0013035E">
      <w:pPr>
        <w:pStyle w:val="BodyA"/>
        <w:rPr>
          <w:rFonts w:ascii="Times New Roman" w:hAnsi="Times New Roman" w:cs="Times New Roman"/>
          <w:sz w:val="24"/>
          <w:szCs w:val="24"/>
        </w:rPr>
      </w:pPr>
    </w:p>
    <w:p w14:paraId="4D26F8CB" w14:textId="49BEB86F" w:rsidR="0013035E" w:rsidRPr="0013035E" w:rsidRDefault="006E3F22" w:rsidP="0013035E">
      <w:pPr>
        <w:pStyle w:val="BodyA"/>
        <w:rPr>
          <w:rFonts w:ascii="Times New Roman" w:hAnsi="Times New Roman" w:cs="Times New Roman"/>
          <w:sz w:val="24"/>
          <w:szCs w:val="24"/>
        </w:rPr>
      </w:pPr>
      <w:r>
        <w:rPr>
          <w:rFonts w:ascii="Times New Roman" w:hAnsi="Times New Roman" w:cs="Times New Roman"/>
          <w:sz w:val="24"/>
          <w:szCs w:val="24"/>
        </w:rPr>
        <w:t>3.2.</w:t>
      </w:r>
      <w:r w:rsidR="00205E8D">
        <w:rPr>
          <w:rFonts w:ascii="Times New Roman" w:hAnsi="Times New Roman" w:cs="Times New Roman"/>
          <w:sz w:val="24"/>
          <w:szCs w:val="24"/>
        </w:rPr>
        <w:t>2</w:t>
      </w:r>
      <w:r>
        <w:rPr>
          <w:rFonts w:ascii="Times New Roman" w:hAnsi="Times New Roman" w:cs="Times New Roman"/>
          <w:sz w:val="24"/>
          <w:szCs w:val="24"/>
        </w:rPr>
        <w:t xml:space="preserve"> </w:t>
      </w:r>
      <w:r w:rsidR="0013035E" w:rsidRPr="0013035E">
        <w:rPr>
          <w:rFonts w:ascii="Times New Roman" w:hAnsi="Times New Roman" w:cs="Times New Roman"/>
          <w:sz w:val="24"/>
          <w:szCs w:val="24"/>
        </w:rPr>
        <w:t>Teachers may permit small, non-disruptive snacks at their discretion if it does not interfere with the learning environment.</w:t>
      </w:r>
    </w:p>
    <w:p w14:paraId="6B2366B9" w14:textId="77777777" w:rsidR="0013035E" w:rsidRPr="0013035E" w:rsidRDefault="0013035E" w:rsidP="0013035E">
      <w:pPr>
        <w:pStyle w:val="BodyA"/>
        <w:rPr>
          <w:rFonts w:ascii="Times New Roman" w:hAnsi="Times New Roman" w:cs="Times New Roman"/>
          <w:sz w:val="24"/>
          <w:szCs w:val="24"/>
        </w:rPr>
      </w:pPr>
    </w:p>
    <w:p w14:paraId="4828C563" w14:textId="41012CF6" w:rsidR="0013035E" w:rsidRPr="00D22288" w:rsidRDefault="0013035E" w:rsidP="006E3F22">
      <w:pPr>
        <w:pStyle w:val="BodyA"/>
        <w:numPr>
          <w:ilvl w:val="0"/>
          <w:numId w:val="6"/>
        </w:numPr>
        <w:rPr>
          <w:rFonts w:ascii="Times New Roman" w:hAnsi="Times New Roman" w:cs="Times New Roman"/>
          <w:sz w:val="28"/>
          <w:szCs w:val="28"/>
        </w:rPr>
      </w:pPr>
      <w:r w:rsidRPr="00D22288">
        <w:rPr>
          <w:rFonts w:ascii="Times New Roman" w:hAnsi="Times New Roman" w:cs="Times New Roman"/>
          <w:sz w:val="28"/>
          <w:szCs w:val="28"/>
        </w:rPr>
        <w:t>Responsibility</w:t>
      </w:r>
    </w:p>
    <w:p w14:paraId="5F293C4E" w14:textId="77777777" w:rsidR="0013035E" w:rsidRPr="0013035E" w:rsidRDefault="0013035E" w:rsidP="0013035E">
      <w:pPr>
        <w:pStyle w:val="BodyA"/>
        <w:rPr>
          <w:rFonts w:ascii="Times New Roman" w:hAnsi="Times New Roman" w:cs="Times New Roman"/>
          <w:sz w:val="24"/>
          <w:szCs w:val="24"/>
        </w:rPr>
      </w:pPr>
    </w:p>
    <w:p w14:paraId="4BFB7844" w14:textId="35F0AF9F" w:rsidR="0013035E" w:rsidRPr="0013035E" w:rsidRDefault="006E3F22" w:rsidP="0013035E">
      <w:pPr>
        <w:pStyle w:val="BodyA"/>
        <w:rPr>
          <w:rFonts w:ascii="Times New Roman" w:hAnsi="Times New Roman" w:cs="Times New Roman"/>
          <w:sz w:val="24"/>
          <w:szCs w:val="24"/>
        </w:rPr>
      </w:pPr>
      <w:r>
        <w:rPr>
          <w:rFonts w:ascii="Times New Roman" w:hAnsi="Times New Roman" w:cs="Times New Roman"/>
          <w:sz w:val="24"/>
          <w:szCs w:val="24"/>
        </w:rPr>
        <w:t xml:space="preserve">4.1 </w:t>
      </w:r>
      <w:r w:rsidR="0013035E" w:rsidRPr="0013035E">
        <w:rPr>
          <w:rFonts w:ascii="Times New Roman" w:hAnsi="Times New Roman" w:cs="Times New Roman"/>
          <w:sz w:val="24"/>
          <w:szCs w:val="24"/>
        </w:rPr>
        <w:t>Students must dispose of any waste responsibly and maintain cleanliness in the classroom.</w:t>
      </w:r>
    </w:p>
    <w:p w14:paraId="0941B32E" w14:textId="77777777" w:rsidR="0013035E" w:rsidRPr="0013035E" w:rsidRDefault="0013035E" w:rsidP="0013035E">
      <w:pPr>
        <w:pStyle w:val="BodyA"/>
        <w:rPr>
          <w:rFonts w:ascii="Times New Roman" w:hAnsi="Times New Roman" w:cs="Times New Roman"/>
          <w:sz w:val="24"/>
          <w:szCs w:val="24"/>
        </w:rPr>
      </w:pPr>
    </w:p>
    <w:p w14:paraId="3883A375" w14:textId="79689D07" w:rsidR="0013035E" w:rsidRPr="0013035E" w:rsidRDefault="006E3F22" w:rsidP="0013035E">
      <w:pPr>
        <w:pStyle w:val="BodyA"/>
        <w:rPr>
          <w:rFonts w:ascii="Times New Roman" w:hAnsi="Times New Roman" w:cs="Times New Roman"/>
          <w:sz w:val="24"/>
          <w:szCs w:val="24"/>
        </w:rPr>
      </w:pPr>
      <w:r>
        <w:rPr>
          <w:rFonts w:ascii="Times New Roman" w:hAnsi="Times New Roman" w:cs="Times New Roman"/>
          <w:sz w:val="24"/>
          <w:szCs w:val="24"/>
        </w:rPr>
        <w:lastRenderedPageBreak/>
        <w:t>4.</w:t>
      </w:r>
      <w:r w:rsidR="00D22288">
        <w:rPr>
          <w:rFonts w:ascii="Times New Roman" w:hAnsi="Times New Roman" w:cs="Times New Roman"/>
          <w:sz w:val="24"/>
          <w:szCs w:val="24"/>
        </w:rPr>
        <w:t xml:space="preserve">2 </w:t>
      </w:r>
      <w:r w:rsidR="0013035E" w:rsidRPr="0013035E">
        <w:rPr>
          <w:rFonts w:ascii="Times New Roman" w:hAnsi="Times New Roman" w:cs="Times New Roman"/>
          <w:sz w:val="24"/>
          <w:szCs w:val="24"/>
        </w:rPr>
        <w:t>Teachers are empowered to enforce this policy and address any issues related to food consumption or deliveries that cause disruption.</w:t>
      </w:r>
    </w:p>
    <w:p w14:paraId="2D229EBD" w14:textId="77777777" w:rsidR="0013035E" w:rsidRPr="0013035E" w:rsidRDefault="0013035E" w:rsidP="0013035E">
      <w:pPr>
        <w:pStyle w:val="BodyA"/>
        <w:rPr>
          <w:rFonts w:ascii="Times New Roman" w:hAnsi="Times New Roman" w:cs="Times New Roman"/>
          <w:sz w:val="24"/>
          <w:szCs w:val="24"/>
        </w:rPr>
      </w:pPr>
    </w:p>
    <w:p w14:paraId="24308D55" w14:textId="46ECCE0D" w:rsidR="0013035E" w:rsidRPr="00D22288" w:rsidRDefault="0013035E" w:rsidP="006E3F22">
      <w:pPr>
        <w:pStyle w:val="BodyA"/>
        <w:numPr>
          <w:ilvl w:val="0"/>
          <w:numId w:val="6"/>
        </w:numPr>
        <w:rPr>
          <w:rFonts w:ascii="Times New Roman" w:hAnsi="Times New Roman" w:cs="Times New Roman"/>
          <w:sz w:val="28"/>
          <w:szCs w:val="28"/>
        </w:rPr>
      </w:pPr>
      <w:r w:rsidRPr="00D22288">
        <w:rPr>
          <w:rFonts w:ascii="Times New Roman" w:hAnsi="Times New Roman" w:cs="Times New Roman"/>
          <w:sz w:val="28"/>
          <w:szCs w:val="28"/>
        </w:rPr>
        <w:t>Consequences for Non-Compliance</w:t>
      </w:r>
    </w:p>
    <w:p w14:paraId="75AAB318" w14:textId="77777777" w:rsidR="0013035E" w:rsidRPr="0013035E" w:rsidRDefault="0013035E" w:rsidP="0013035E">
      <w:pPr>
        <w:pStyle w:val="BodyA"/>
        <w:rPr>
          <w:rFonts w:ascii="Times New Roman" w:hAnsi="Times New Roman" w:cs="Times New Roman"/>
          <w:sz w:val="24"/>
          <w:szCs w:val="24"/>
        </w:rPr>
      </w:pPr>
    </w:p>
    <w:p w14:paraId="30A588EB" w14:textId="33A599C3" w:rsidR="0013035E" w:rsidRPr="0013035E" w:rsidRDefault="006E3F22" w:rsidP="0013035E">
      <w:pPr>
        <w:pStyle w:val="BodyA"/>
        <w:rPr>
          <w:rFonts w:ascii="Times New Roman" w:hAnsi="Times New Roman" w:cs="Times New Roman"/>
          <w:sz w:val="24"/>
          <w:szCs w:val="24"/>
        </w:rPr>
      </w:pPr>
      <w:r>
        <w:rPr>
          <w:rFonts w:ascii="Times New Roman" w:hAnsi="Times New Roman" w:cs="Times New Roman"/>
          <w:sz w:val="24"/>
          <w:szCs w:val="24"/>
        </w:rPr>
        <w:t xml:space="preserve">5.1 </w:t>
      </w:r>
      <w:r w:rsidR="0013035E" w:rsidRPr="0013035E">
        <w:rPr>
          <w:rFonts w:ascii="Times New Roman" w:hAnsi="Times New Roman" w:cs="Times New Roman"/>
          <w:sz w:val="24"/>
          <w:szCs w:val="24"/>
        </w:rPr>
        <w:t>Unauthorized food deliveries will be held at the school office and can only be retrieved after class hours.</w:t>
      </w:r>
    </w:p>
    <w:p w14:paraId="59827A1C" w14:textId="77777777" w:rsidR="0013035E" w:rsidRPr="0013035E" w:rsidRDefault="0013035E" w:rsidP="0013035E">
      <w:pPr>
        <w:pStyle w:val="BodyA"/>
        <w:rPr>
          <w:rFonts w:ascii="Times New Roman" w:hAnsi="Times New Roman" w:cs="Times New Roman"/>
          <w:sz w:val="24"/>
          <w:szCs w:val="24"/>
        </w:rPr>
      </w:pPr>
    </w:p>
    <w:p w14:paraId="7D935CBC" w14:textId="7CB3FE6B" w:rsidR="0013035E" w:rsidRPr="0013035E" w:rsidRDefault="006E3F22" w:rsidP="0013035E">
      <w:pPr>
        <w:pStyle w:val="BodyA"/>
        <w:rPr>
          <w:rFonts w:ascii="Times New Roman" w:hAnsi="Times New Roman" w:cs="Times New Roman"/>
          <w:sz w:val="24"/>
          <w:szCs w:val="24"/>
        </w:rPr>
      </w:pPr>
      <w:r>
        <w:rPr>
          <w:rFonts w:ascii="Times New Roman" w:hAnsi="Times New Roman" w:cs="Times New Roman"/>
          <w:sz w:val="24"/>
          <w:szCs w:val="24"/>
        </w:rPr>
        <w:t>5.</w:t>
      </w:r>
      <w:r w:rsidR="00D22288">
        <w:rPr>
          <w:rFonts w:ascii="Times New Roman" w:hAnsi="Times New Roman" w:cs="Times New Roman"/>
          <w:sz w:val="24"/>
          <w:szCs w:val="24"/>
        </w:rPr>
        <w:t>2</w:t>
      </w:r>
      <w:r>
        <w:rPr>
          <w:rFonts w:ascii="Times New Roman" w:hAnsi="Times New Roman" w:cs="Times New Roman"/>
          <w:sz w:val="24"/>
          <w:szCs w:val="24"/>
        </w:rPr>
        <w:t xml:space="preserve"> R</w:t>
      </w:r>
      <w:r w:rsidR="0013035E" w:rsidRPr="0013035E">
        <w:rPr>
          <w:rFonts w:ascii="Times New Roman" w:hAnsi="Times New Roman" w:cs="Times New Roman"/>
          <w:sz w:val="24"/>
          <w:szCs w:val="24"/>
        </w:rPr>
        <w:t>epeated violations of this policy may result in disciplinary action in accordance with the school’s code of conduct.</w:t>
      </w:r>
    </w:p>
    <w:p w14:paraId="19598CF7" w14:textId="77777777" w:rsidR="0013035E" w:rsidRPr="0013035E" w:rsidRDefault="0013035E" w:rsidP="0013035E">
      <w:pPr>
        <w:pStyle w:val="BodyA"/>
        <w:rPr>
          <w:rFonts w:ascii="Times New Roman" w:hAnsi="Times New Roman" w:cs="Times New Roman"/>
          <w:sz w:val="24"/>
          <w:szCs w:val="24"/>
        </w:rPr>
      </w:pPr>
    </w:p>
    <w:p w14:paraId="1B818C2A" w14:textId="6B3BA161" w:rsidR="0013035E" w:rsidRPr="00D22288" w:rsidRDefault="0013035E" w:rsidP="006E3F22">
      <w:pPr>
        <w:pStyle w:val="BodyA"/>
        <w:numPr>
          <w:ilvl w:val="0"/>
          <w:numId w:val="6"/>
        </w:numPr>
        <w:rPr>
          <w:rFonts w:ascii="Times New Roman" w:hAnsi="Times New Roman" w:cs="Times New Roman"/>
          <w:sz w:val="28"/>
          <w:szCs w:val="28"/>
        </w:rPr>
      </w:pPr>
      <w:r w:rsidRPr="00D22288">
        <w:rPr>
          <w:rFonts w:ascii="Times New Roman" w:hAnsi="Times New Roman" w:cs="Times New Roman"/>
          <w:sz w:val="28"/>
          <w:szCs w:val="28"/>
        </w:rPr>
        <w:t>Exceptions</w:t>
      </w:r>
    </w:p>
    <w:p w14:paraId="53EAF615" w14:textId="77777777" w:rsidR="0013035E" w:rsidRPr="0013035E" w:rsidRDefault="0013035E" w:rsidP="0013035E">
      <w:pPr>
        <w:pStyle w:val="BodyA"/>
        <w:rPr>
          <w:rFonts w:ascii="Times New Roman" w:hAnsi="Times New Roman" w:cs="Times New Roman"/>
          <w:sz w:val="24"/>
          <w:szCs w:val="24"/>
        </w:rPr>
      </w:pPr>
    </w:p>
    <w:p w14:paraId="77EF60C3" w14:textId="475661A4" w:rsidR="0013035E" w:rsidRPr="0013035E" w:rsidRDefault="00D22288" w:rsidP="0013035E">
      <w:pPr>
        <w:pStyle w:val="BodyA"/>
        <w:rPr>
          <w:rFonts w:ascii="Times New Roman" w:hAnsi="Times New Roman" w:cs="Times New Roman"/>
          <w:sz w:val="24"/>
          <w:szCs w:val="24"/>
        </w:rPr>
      </w:pPr>
      <w:r>
        <w:rPr>
          <w:rFonts w:ascii="Times New Roman" w:hAnsi="Times New Roman" w:cs="Times New Roman"/>
          <w:sz w:val="24"/>
          <w:szCs w:val="24"/>
        </w:rPr>
        <w:t xml:space="preserve">6.1 </w:t>
      </w:r>
      <w:r w:rsidR="0013035E" w:rsidRPr="0013035E">
        <w:rPr>
          <w:rFonts w:ascii="Times New Roman" w:hAnsi="Times New Roman" w:cs="Times New Roman"/>
          <w:sz w:val="24"/>
          <w:szCs w:val="24"/>
        </w:rPr>
        <w:t>This policy does not apply to school-organized events, approved celebrations, or special occasions authorized by the administration.</w:t>
      </w:r>
    </w:p>
    <w:p w14:paraId="35601094" w14:textId="77777777" w:rsidR="0013035E" w:rsidRPr="0013035E" w:rsidRDefault="0013035E" w:rsidP="0013035E">
      <w:pPr>
        <w:pStyle w:val="BodyA"/>
        <w:rPr>
          <w:rFonts w:ascii="Times New Roman" w:hAnsi="Times New Roman" w:cs="Times New Roman"/>
          <w:sz w:val="24"/>
          <w:szCs w:val="24"/>
        </w:rPr>
      </w:pPr>
    </w:p>
    <w:p w14:paraId="77BA682A" w14:textId="0D193C6B" w:rsidR="00FA25A8" w:rsidRPr="00D22288" w:rsidRDefault="001E17D0" w:rsidP="00D22288">
      <w:pPr>
        <w:pStyle w:val="BodyA"/>
        <w:numPr>
          <w:ilvl w:val="0"/>
          <w:numId w:val="6"/>
        </w:numPr>
        <w:rPr>
          <w:rFonts w:ascii="Times New Roman" w:hAnsi="Times New Roman" w:cs="Times New Roman"/>
          <w:sz w:val="28"/>
          <w:szCs w:val="28"/>
        </w:rPr>
      </w:pPr>
      <w:r w:rsidRPr="00D22288">
        <w:rPr>
          <w:rFonts w:ascii="Times New Roman" w:hAnsi="Times New Roman" w:cs="Times New Roman"/>
          <w:sz w:val="28"/>
          <w:szCs w:val="28"/>
        </w:rPr>
        <w:t>Publication</w:t>
      </w:r>
    </w:p>
    <w:p w14:paraId="453B1E40" w14:textId="77777777" w:rsidR="00FA25A8" w:rsidRPr="003242D7" w:rsidRDefault="00FA25A8">
      <w:pPr>
        <w:pStyle w:val="BodyA"/>
        <w:rPr>
          <w:rFonts w:ascii="Times New Roman" w:hAnsi="Times New Roman" w:cs="Times New Roman"/>
          <w:sz w:val="24"/>
          <w:szCs w:val="24"/>
        </w:rPr>
      </w:pPr>
    </w:p>
    <w:p w14:paraId="080454FF" w14:textId="529A5102" w:rsidR="00FA25A8" w:rsidRDefault="00D22288">
      <w:pPr>
        <w:pStyle w:val="BodyA"/>
        <w:rPr>
          <w:rFonts w:ascii="Times New Roman" w:hAnsi="Times New Roman" w:cs="Times New Roman"/>
          <w:sz w:val="24"/>
          <w:szCs w:val="24"/>
        </w:rPr>
      </w:pPr>
      <w:r>
        <w:rPr>
          <w:rFonts w:ascii="Times New Roman" w:hAnsi="Times New Roman" w:cs="Times New Roman"/>
          <w:sz w:val="24"/>
          <w:szCs w:val="24"/>
        </w:rPr>
        <w:t>7.</w:t>
      </w:r>
      <w:r w:rsidR="001E17D0" w:rsidRPr="003242D7">
        <w:rPr>
          <w:rFonts w:ascii="Times New Roman" w:hAnsi="Times New Roman" w:cs="Times New Roman"/>
          <w:sz w:val="24"/>
          <w:szCs w:val="24"/>
        </w:rPr>
        <w:t>1 A copy of this policy shall be included in student conduct handbooks, employee handbooks, and available on the St. George Academy website.</w:t>
      </w:r>
    </w:p>
    <w:p w14:paraId="293D62A6" w14:textId="77777777" w:rsidR="00991371" w:rsidRDefault="00991371">
      <w:pPr>
        <w:pStyle w:val="BodyA"/>
        <w:rPr>
          <w:rFonts w:ascii="Times New Roman" w:hAnsi="Times New Roman" w:cs="Times New Roman"/>
          <w:sz w:val="24"/>
          <w:szCs w:val="24"/>
        </w:rPr>
      </w:pPr>
    </w:p>
    <w:sectPr w:rsidR="00991371" w:rsidSect="008936EE">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2DFB6" w14:textId="77777777" w:rsidR="00470082" w:rsidRDefault="00470082">
      <w:r>
        <w:separator/>
      </w:r>
    </w:p>
  </w:endnote>
  <w:endnote w:type="continuationSeparator" w:id="0">
    <w:p w14:paraId="2BEFFE8E" w14:textId="77777777" w:rsidR="00470082" w:rsidRDefault="0047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02978" w14:textId="77777777" w:rsidR="00470082" w:rsidRDefault="00470082">
      <w:r>
        <w:separator/>
      </w:r>
    </w:p>
  </w:footnote>
  <w:footnote w:type="continuationSeparator" w:id="0">
    <w:p w14:paraId="0C183CE6" w14:textId="77777777" w:rsidR="00470082" w:rsidRDefault="0047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6844"/>
    <w:multiLevelType w:val="hybridMultilevel"/>
    <w:tmpl w:val="575235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333F1"/>
    <w:multiLevelType w:val="multilevel"/>
    <w:tmpl w:val="C51A03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353A53"/>
    <w:multiLevelType w:val="hybridMultilevel"/>
    <w:tmpl w:val="1A5A6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35C1B"/>
    <w:multiLevelType w:val="multilevel"/>
    <w:tmpl w:val="7B18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C6879"/>
    <w:multiLevelType w:val="multilevel"/>
    <w:tmpl w:val="852A0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587EF6"/>
    <w:multiLevelType w:val="hybridMultilevel"/>
    <w:tmpl w:val="6A04B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F082F"/>
    <w:multiLevelType w:val="hybridMultilevel"/>
    <w:tmpl w:val="4E28C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833178">
    <w:abstractNumId w:val="4"/>
  </w:num>
  <w:num w:numId="2" w16cid:durableId="1188983570">
    <w:abstractNumId w:val="3"/>
  </w:num>
  <w:num w:numId="3" w16cid:durableId="1949268427">
    <w:abstractNumId w:val="5"/>
  </w:num>
  <w:num w:numId="4" w16cid:durableId="2002811265">
    <w:abstractNumId w:val="6"/>
  </w:num>
  <w:num w:numId="5" w16cid:durableId="953243705">
    <w:abstractNumId w:val="1"/>
  </w:num>
  <w:num w:numId="6" w16cid:durableId="857815781">
    <w:abstractNumId w:val="0"/>
  </w:num>
  <w:num w:numId="7" w16cid:durableId="771320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A8"/>
    <w:rsid w:val="0000423D"/>
    <w:rsid w:val="000D17E1"/>
    <w:rsid w:val="0013035E"/>
    <w:rsid w:val="00161C23"/>
    <w:rsid w:val="0018785A"/>
    <w:rsid w:val="001E17D0"/>
    <w:rsid w:val="00205E8D"/>
    <w:rsid w:val="00261737"/>
    <w:rsid w:val="00286596"/>
    <w:rsid w:val="002F2B08"/>
    <w:rsid w:val="00302D1C"/>
    <w:rsid w:val="0031726D"/>
    <w:rsid w:val="00321615"/>
    <w:rsid w:val="003242D7"/>
    <w:rsid w:val="00330396"/>
    <w:rsid w:val="00383171"/>
    <w:rsid w:val="00405E0C"/>
    <w:rsid w:val="00470082"/>
    <w:rsid w:val="004772B8"/>
    <w:rsid w:val="00492A57"/>
    <w:rsid w:val="004D0AAE"/>
    <w:rsid w:val="004D2021"/>
    <w:rsid w:val="00544A05"/>
    <w:rsid w:val="00591FB9"/>
    <w:rsid w:val="005C250B"/>
    <w:rsid w:val="006E3F22"/>
    <w:rsid w:val="00721433"/>
    <w:rsid w:val="00727E00"/>
    <w:rsid w:val="007701DA"/>
    <w:rsid w:val="007C5855"/>
    <w:rsid w:val="007E4207"/>
    <w:rsid w:val="00863FBF"/>
    <w:rsid w:val="008936EE"/>
    <w:rsid w:val="00922605"/>
    <w:rsid w:val="0097479F"/>
    <w:rsid w:val="00991371"/>
    <w:rsid w:val="009F00F7"/>
    <w:rsid w:val="00A06482"/>
    <w:rsid w:val="00A818AD"/>
    <w:rsid w:val="00A867DE"/>
    <w:rsid w:val="00B0083E"/>
    <w:rsid w:val="00B86871"/>
    <w:rsid w:val="00B868A7"/>
    <w:rsid w:val="00BE1C6D"/>
    <w:rsid w:val="00BF6BE9"/>
    <w:rsid w:val="00C131A6"/>
    <w:rsid w:val="00C174EA"/>
    <w:rsid w:val="00C60D61"/>
    <w:rsid w:val="00C9656C"/>
    <w:rsid w:val="00CA3ABD"/>
    <w:rsid w:val="00CC6244"/>
    <w:rsid w:val="00D10935"/>
    <w:rsid w:val="00D159C1"/>
    <w:rsid w:val="00D22288"/>
    <w:rsid w:val="00DA42BD"/>
    <w:rsid w:val="00DC00CB"/>
    <w:rsid w:val="00DE139C"/>
    <w:rsid w:val="00E0624F"/>
    <w:rsid w:val="00E626C6"/>
    <w:rsid w:val="00EA3369"/>
    <w:rsid w:val="00EC1E6B"/>
    <w:rsid w:val="00ED3FA9"/>
    <w:rsid w:val="00FA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0EE4"/>
  <w15:docId w15:val="{66A71B95-ED69-8D41-AE28-180C474E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2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26C6"/>
    <w:rPr>
      <w:color w:val="0070C0"/>
      <w:u w:val="single"/>
    </w:rPr>
  </w:style>
  <w:style w:type="paragraph" w:customStyle="1" w:styleId="HeaderFooter">
    <w:name w:val="Header &amp; Footer"/>
    <w:rsid w:val="008936EE"/>
    <w:pPr>
      <w:tabs>
        <w:tab w:val="right" w:pos="9020"/>
      </w:tabs>
    </w:pPr>
    <w:rPr>
      <w:rFonts w:ascii="Helvetica" w:hAnsi="Helvetica" w:cs="Arial Unicode MS"/>
      <w:color w:val="000000"/>
      <w:sz w:val="24"/>
      <w:szCs w:val="24"/>
    </w:rPr>
  </w:style>
  <w:style w:type="paragraph" w:customStyle="1" w:styleId="BodyA">
    <w:name w:val="Body A"/>
    <w:rsid w:val="008936EE"/>
    <w:rPr>
      <w:rFonts w:ascii="Helvetica" w:hAnsi="Helvetica" w:cs="Arial Unicode MS"/>
      <w:color w:val="000000"/>
      <w:sz w:val="22"/>
      <w:szCs w:val="22"/>
      <w:u w:color="000000"/>
    </w:rPr>
  </w:style>
  <w:style w:type="paragraph" w:styleId="Header">
    <w:name w:val="header"/>
    <w:basedOn w:val="Normal"/>
    <w:link w:val="HeaderChar"/>
    <w:uiPriority w:val="99"/>
    <w:unhideWhenUsed/>
    <w:rsid w:val="003242D7"/>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HeaderChar">
    <w:name w:val="Header Char"/>
    <w:basedOn w:val="DefaultParagraphFont"/>
    <w:link w:val="Header"/>
    <w:uiPriority w:val="99"/>
    <w:rsid w:val="003242D7"/>
    <w:rPr>
      <w:sz w:val="24"/>
      <w:szCs w:val="24"/>
    </w:rPr>
  </w:style>
  <w:style w:type="paragraph" w:styleId="Footer">
    <w:name w:val="footer"/>
    <w:basedOn w:val="Normal"/>
    <w:link w:val="FooterChar"/>
    <w:uiPriority w:val="99"/>
    <w:unhideWhenUsed/>
    <w:rsid w:val="003242D7"/>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FooterChar">
    <w:name w:val="Footer Char"/>
    <w:basedOn w:val="DefaultParagraphFont"/>
    <w:link w:val="Footer"/>
    <w:uiPriority w:val="99"/>
    <w:rsid w:val="003242D7"/>
    <w:rPr>
      <w:sz w:val="24"/>
      <w:szCs w:val="24"/>
    </w:rPr>
  </w:style>
  <w:style w:type="character" w:customStyle="1" w:styleId="UnresolvedMention1">
    <w:name w:val="Unresolved Mention1"/>
    <w:basedOn w:val="DefaultParagraphFont"/>
    <w:uiPriority w:val="99"/>
    <w:semiHidden/>
    <w:unhideWhenUsed/>
    <w:rsid w:val="00E626C6"/>
    <w:rPr>
      <w:color w:val="605E5C"/>
      <w:shd w:val="clear" w:color="auto" w:fill="E1DFDD"/>
    </w:rPr>
  </w:style>
  <w:style w:type="paragraph" w:styleId="BalloonText">
    <w:name w:val="Balloon Text"/>
    <w:basedOn w:val="Normal"/>
    <w:link w:val="BalloonTextChar"/>
    <w:uiPriority w:val="99"/>
    <w:semiHidden/>
    <w:unhideWhenUsed/>
    <w:rsid w:val="004D2021"/>
    <w:pPr>
      <w:pBdr>
        <w:top w:val="nil"/>
        <w:left w:val="nil"/>
        <w:bottom w:val="nil"/>
        <w:right w:val="nil"/>
        <w:between w:val="nil"/>
        <w:bar w:val="nil"/>
      </w:pBdr>
    </w:pPr>
    <w:rPr>
      <w:rFonts w:eastAsia="Arial Unicode MS"/>
      <w:sz w:val="18"/>
      <w:szCs w:val="18"/>
      <w:bdr w:val="nil"/>
    </w:rPr>
  </w:style>
  <w:style w:type="character" w:customStyle="1" w:styleId="BalloonTextChar">
    <w:name w:val="Balloon Text Char"/>
    <w:basedOn w:val="DefaultParagraphFont"/>
    <w:link w:val="BalloonText"/>
    <w:uiPriority w:val="99"/>
    <w:semiHidden/>
    <w:rsid w:val="004D2021"/>
    <w:rPr>
      <w:sz w:val="18"/>
      <w:szCs w:val="18"/>
    </w:rPr>
  </w:style>
  <w:style w:type="character" w:styleId="CommentReference">
    <w:name w:val="annotation reference"/>
    <w:basedOn w:val="DefaultParagraphFont"/>
    <w:uiPriority w:val="99"/>
    <w:semiHidden/>
    <w:unhideWhenUsed/>
    <w:rsid w:val="00161C23"/>
    <w:rPr>
      <w:sz w:val="16"/>
      <w:szCs w:val="16"/>
    </w:rPr>
  </w:style>
  <w:style w:type="paragraph" w:styleId="CommentText">
    <w:name w:val="annotation text"/>
    <w:basedOn w:val="Normal"/>
    <w:link w:val="CommentTextChar"/>
    <w:uiPriority w:val="99"/>
    <w:semiHidden/>
    <w:unhideWhenUsed/>
    <w:rsid w:val="00161C23"/>
    <w:rPr>
      <w:sz w:val="20"/>
      <w:szCs w:val="20"/>
    </w:rPr>
  </w:style>
  <w:style w:type="character" w:customStyle="1" w:styleId="CommentTextChar">
    <w:name w:val="Comment Text Char"/>
    <w:basedOn w:val="DefaultParagraphFont"/>
    <w:link w:val="CommentText"/>
    <w:uiPriority w:val="99"/>
    <w:semiHidden/>
    <w:rsid w:val="00161C23"/>
    <w:rPr>
      <w:rFonts w:eastAsia="Times New Roman"/>
      <w:bdr w:val="none" w:sz="0" w:space="0" w:color="auto"/>
    </w:rPr>
  </w:style>
  <w:style w:type="paragraph" w:styleId="CommentSubject">
    <w:name w:val="annotation subject"/>
    <w:basedOn w:val="CommentText"/>
    <w:next w:val="CommentText"/>
    <w:link w:val="CommentSubjectChar"/>
    <w:uiPriority w:val="99"/>
    <w:semiHidden/>
    <w:unhideWhenUsed/>
    <w:rsid w:val="00161C23"/>
    <w:rPr>
      <w:b/>
      <w:bCs/>
    </w:rPr>
  </w:style>
  <w:style w:type="character" w:customStyle="1" w:styleId="CommentSubjectChar">
    <w:name w:val="Comment Subject Char"/>
    <w:basedOn w:val="CommentTextChar"/>
    <w:link w:val="CommentSubject"/>
    <w:uiPriority w:val="99"/>
    <w:semiHidden/>
    <w:rsid w:val="00161C23"/>
    <w:rPr>
      <w:rFonts w:eastAsia="Times New Roman"/>
      <w:b/>
      <w:bC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491999">
      <w:bodyDiv w:val="1"/>
      <w:marLeft w:val="0"/>
      <w:marRight w:val="0"/>
      <w:marTop w:val="0"/>
      <w:marBottom w:val="0"/>
      <w:divBdr>
        <w:top w:val="none" w:sz="0" w:space="0" w:color="auto"/>
        <w:left w:val="none" w:sz="0" w:space="0" w:color="auto"/>
        <w:bottom w:val="none" w:sz="0" w:space="0" w:color="auto"/>
        <w:right w:val="none" w:sz="0" w:space="0" w:color="auto"/>
      </w:divBdr>
    </w:div>
    <w:div w:id="1108310485">
      <w:bodyDiv w:val="1"/>
      <w:marLeft w:val="0"/>
      <w:marRight w:val="0"/>
      <w:marTop w:val="0"/>
      <w:marBottom w:val="0"/>
      <w:divBdr>
        <w:top w:val="none" w:sz="0" w:space="0" w:color="auto"/>
        <w:left w:val="none" w:sz="0" w:space="0" w:color="auto"/>
        <w:bottom w:val="none" w:sz="0" w:space="0" w:color="auto"/>
        <w:right w:val="none" w:sz="0" w:space="0" w:color="auto"/>
      </w:divBdr>
    </w:div>
    <w:div w:id="1115905248">
      <w:bodyDiv w:val="1"/>
      <w:marLeft w:val="0"/>
      <w:marRight w:val="0"/>
      <w:marTop w:val="0"/>
      <w:marBottom w:val="0"/>
      <w:divBdr>
        <w:top w:val="none" w:sz="0" w:space="0" w:color="auto"/>
        <w:left w:val="none" w:sz="0" w:space="0" w:color="auto"/>
        <w:bottom w:val="none" w:sz="0" w:space="0" w:color="auto"/>
        <w:right w:val="none" w:sz="0" w:space="0" w:color="auto"/>
      </w:divBdr>
    </w:div>
    <w:div w:id="1227032101">
      <w:bodyDiv w:val="1"/>
      <w:marLeft w:val="0"/>
      <w:marRight w:val="0"/>
      <w:marTop w:val="0"/>
      <w:marBottom w:val="0"/>
      <w:divBdr>
        <w:top w:val="none" w:sz="0" w:space="0" w:color="auto"/>
        <w:left w:val="none" w:sz="0" w:space="0" w:color="auto"/>
        <w:bottom w:val="none" w:sz="0" w:space="0" w:color="auto"/>
        <w:right w:val="none" w:sz="0" w:space="0" w:color="auto"/>
      </w:divBdr>
    </w:div>
    <w:div w:id="1474716927">
      <w:bodyDiv w:val="1"/>
      <w:marLeft w:val="0"/>
      <w:marRight w:val="0"/>
      <w:marTop w:val="0"/>
      <w:marBottom w:val="0"/>
      <w:divBdr>
        <w:top w:val="none" w:sz="0" w:space="0" w:color="auto"/>
        <w:left w:val="none" w:sz="0" w:space="0" w:color="auto"/>
        <w:bottom w:val="none" w:sz="0" w:space="0" w:color="auto"/>
        <w:right w:val="none" w:sz="0" w:space="0" w:color="auto"/>
      </w:divBdr>
    </w:div>
    <w:div w:id="190744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Christy Hall</cp:lastModifiedBy>
  <cp:revision>2</cp:revision>
  <cp:lastPrinted>2022-07-18T00:37:00Z</cp:lastPrinted>
  <dcterms:created xsi:type="dcterms:W3CDTF">2024-12-16T19:30:00Z</dcterms:created>
  <dcterms:modified xsi:type="dcterms:W3CDTF">2024-12-16T19:30:00Z</dcterms:modified>
</cp:coreProperties>
</file>